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00CC164C" w14:textId="77777777" w:rsidR="00FE6345" w:rsidRPr="0070648C" w:rsidRDefault="00FE6345" w:rsidP="00FE6345">
      <w:pPr>
        <w:widowControl w:val="0"/>
        <w:numPr>
          <w:ilvl w:val="0"/>
          <w:numId w:val="11"/>
        </w:numPr>
        <w:tabs>
          <w:tab w:val="right" w:pos="0"/>
        </w:tabs>
        <w:autoSpaceDE w:val="0"/>
        <w:autoSpaceDN w:val="0"/>
        <w:adjustRightInd w:val="0"/>
        <w:spacing w:before="163"/>
        <w:jc w:val="left"/>
        <w:rPr>
          <w:rFonts w:cs="Arial"/>
          <w:color w:val="000000"/>
          <w:szCs w:val="20"/>
        </w:rPr>
      </w:pPr>
      <w:r>
        <w:rPr>
          <w:rFonts w:cs="Arial"/>
          <w:color w:val="000000"/>
          <w:szCs w:val="20"/>
        </w:rPr>
        <w:t xml:space="preserve">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the Commitment.  </w:t>
      </w:r>
    </w:p>
    <w:p w14:paraId="30801157" w14:textId="77777777" w:rsidR="00FE6345" w:rsidRDefault="00FE6345" w:rsidP="00FE6345">
      <w:pPr>
        <w:widowControl w:val="0"/>
        <w:numPr>
          <w:ilvl w:val="0"/>
          <w:numId w:val="11"/>
        </w:numPr>
        <w:tabs>
          <w:tab w:val="right" w:pos="0"/>
        </w:tabs>
        <w:autoSpaceDE w:val="0"/>
        <w:autoSpaceDN w:val="0"/>
        <w:adjustRightInd w:val="0"/>
        <w:spacing w:before="166"/>
        <w:jc w:val="left"/>
        <w:rPr>
          <w:rFonts w:cs="Arial"/>
          <w:color w:val="000000"/>
          <w:szCs w:val="20"/>
        </w:rPr>
      </w:pPr>
      <w:r w:rsidRPr="0070648C">
        <w:rPr>
          <w:rFonts w:cs="Arial"/>
          <w:color w:val="000000"/>
          <w:szCs w:val="20"/>
        </w:rPr>
        <w:t>A</w:t>
      </w:r>
      <w:r>
        <w:rPr>
          <w:rFonts w:cs="Arial"/>
          <w:color w:val="000000"/>
          <w:szCs w:val="20"/>
        </w:rPr>
        <w:t>ll taxes for the year 20___ and subsequent years, not yet due and payable.</w:t>
      </w:r>
    </w:p>
    <w:p w14:paraId="3C260522" w14:textId="77777777" w:rsidR="00FE6345" w:rsidRPr="00E40FC1" w:rsidRDefault="00FE6345" w:rsidP="00FE6345">
      <w:pPr>
        <w:widowControl w:val="0"/>
        <w:tabs>
          <w:tab w:val="right" w:pos="0"/>
        </w:tabs>
        <w:autoSpaceDE w:val="0"/>
        <w:autoSpaceDN w:val="0"/>
        <w:adjustRightInd w:val="0"/>
        <w:spacing w:before="166"/>
        <w:ind w:left="720"/>
        <w:jc w:val="center"/>
        <w:rPr>
          <w:rFonts w:cs="Arial"/>
          <w:b/>
          <w:color w:val="000000"/>
          <w:szCs w:val="20"/>
        </w:rPr>
      </w:pPr>
      <w:r w:rsidRPr="00E40FC1">
        <w:rPr>
          <w:rFonts w:cs="Arial"/>
          <w:b/>
          <w:color w:val="000000"/>
          <w:szCs w:val="20"/>
        </w:rPr>
        <w:t>Standard Exceptions</w:t>
      </w:r>
      <w:r w:rsidRPr="00E40FC1">
        <w:rPr>
          <w:rFonts w:cs="Arial"/>
          <w:b/>
          <w:color w:val="000000"/>
          <w:szCs w:val="20"/>
        </w:rPr>
        <w:tab/>
      </w:r>
    </w:p>
    <w:p w14:paraId="199FB61E" w14:textId="77777777" w:rsidR="00FE6345" w:rsidRPr="0070648C" w:rsidRDefault="00FE6345" w:rsidP="00FE6345">
      <w:pPr>
        <w:widowControl w:val="0"/>
        <w:numPr>
          <w:ilvl w:val="0"/>
          <w:numId w:val="11"/>
        </w:numPr>
        <w:tabs>
          <w:tab w:val="right" w:pos="0"/>
        </w:tabs>
        <w:autoSpaceDE w:val="0"/>
        <w:autoSpaceDN w:val="0"/>
        <w:adjustRightInd w:val="0"/>
        <w:spacing w:before="166"/>
        <w:jc w:val="left"/>
        <w:rPr>
          <w:rFonts w:cs="Arial"/>
          <w:color w:val="000000"/>
          <w:szCs w:val="20"/>
        </w:rPr>
      </w:pPr>
      <w:r>
        <w:rPr>
          <w:rFonts w:cs="Arial"/>
          <w:color w:val="000000"/>
          <w:szCs w:val="20"/>
        </w:rPr>
        <w:t xml:space="preserve">Rights or claims of parties in possession not shown by the Public Records. </w:t>
      </w:r>
    </w:p>
    <w:p w14:paraId="1F1A6714" w14:textId="77777777" w:rsidR="00FE6345" w:rsidRPr="0070648C" w:rsidRDefault="00FE6345" w:rsidP="00FE6345">
      <w:pPr>
        <w:widowControl w:val="0"/>
        <w:numPr>
          <w:ilvl w:val="0"/>
          <w:numId w:val="11"/>
        </w:numPr>
        <w:tabs>
          <w:tab w:val="right" w:pos="0"/>
        </w:tabs>
        <w:autoSpaceDE w:val="0"/>
        <w:autoSpaceDN w:val="0"/>
        <w:adjustRightInd w:val="0"/>
        <w:spacing w:before="204"/>
        <w:jc w:val="left"/>
        <w:rPr>
          <w:rFonts w:cs="Arial"/>
          <w:color w:val="000000"/>
          <w:szCs w:val="20"/>
        </w:rPr>
      </w:pPr>
      <w:r w:rsidRPr="0070648C">
        <w:rPr>
          <w:rFonts w:cs="Arial"/>
          <w:color w:val="000000"/>
          <w:szCs w:val="20"/>
        </w:rPr>
        <w:t>Any lien for services, labor, or materials in connection with improvements, repairs or renovations provided before, on, or after Date of Policy, not shown by the public records.</w:t>
      </w:r>
    </w:p>
    <w:p w14:paraId="52F13D5C" w14:textId="77777777" w:rsidR="00FE6345" w:rsidRDefault="00FE6345" w:rsidP="00FE6345">
      <w:pPr>
        <w:widowControl w:val="0"/>
        <w:numPr>
          <w:ilvl w:val="0"/>
          <w:numId w:val="11"/>
        </w:numPr>
        <w:tabs>
          <w:tab w:val="right" w:pos="0"/>
        </w:tabs>
        <w:autoSpaceDE w:val="0"/>
        <w:autoSpaceDN w:val="0"/>
        <w:adjustRightInd w:val="0"/>
        <w:spacing w:before="204"/>
        <w:jc w:val="left"/>
        <w:rPr>
          <w:rFonts w:cs="Arial"/>
          <w:color w:val="000000"/>
          <w:szCs w:val="20"/>
        </w:rPr>
      </w:pPr>
      <w:r>
        <w:rPr>
          <w:rFonts w:cs="Arial"/>
          <w:color w:val="000000"/>
          <w:szCs w:val="20"/>
        </w:rPr>
        <w:t xml:space="preserve">Taxes or </w:t>
      </w:r>
      <w:r w:rsidRPr="0070648C">
        <w:rPr>
          <w:rFonts w:cs="Arial"/>
          <w:color w:val="000000"/>
          <w:szCs w:val="20"/>
        </w:rPr>
        <w:t>special assessments not shown as liens in the public records or in the records of the local tax collecting authority, at Date of Policy</w:t>
      </w:r>
      <w:r>
        <w:rPr>
          <w:rFonts w:cs="Arial"/>
          <w:color w:val="000000"/>
          <w:szCs w:val="20"/>
        </w:rPr>
        <w:t>.</w:t>
      </w:r>
    </w:p>
    <w:p w14:paraId="0BCBDD20" w14:textId="77777777" w:rsidR="00FE6345" w:rsidRPr="0070648C" w:rsidRDefault="00FE6345" w:rsidP="00FE6345">
      <w:pPr>
        <w:widowControl w:val="0"/>
        <w:numPr>
          <w:ilvl w:val="0"/>
          <w:numId w:val="11"/>
        </w:numPr>
        <w:tabs>
          <w:tab w:val="right" w:pos="0"/>
        </w:tabs>
        <w:autoSpaceDE w:val="0"/>
        <w:autoSpaceDN w:val="0"/>
        <w:adjustRightInd w:val="0"/>
        <w:spacing w:before="204"/>
        <w:jc w:val="left"/>
        <w:rPr>
          <w:rFonts w:cs="Arial"/>
          <w:color w:val="000000"/>
          <w:szCs w:val="20"/>
        </w:rPr>
      </w:pPr>
      <w:r>
        <w:rPr>
          <w:rFonts w:cs="Arial"/>
          <w:color w:val="000000"/>
          <w:szCs w:val="20"/>
        </w:rPr>
        <w:t xml:space="preserve">Any encroachment, encumbrance, violation, variation, or adverse circumstance affecting the Title that would be disclosed by an accurate and complete survey of the Land.  </w:t>
      </w:r>
    </w:p>
    <w:p w14:paraId="26EEBAEA" w14:textId="77777777" w:rsidR="00FE6345" w:rsidRPr="00795691" w:rsidRDefault="00FE6345" w:rsidP="00FE6345">
      <w:pPr>
        <w:widowControl w:val="0"/>
        <w:numPr>
          <w:ilvl w:val="0"/>
          <w:numId w:val="11"/>
        </w:numPr>
        <w:tabs>
          <w:tab w:val="right" w:pos="0"/>
        </w:tabs>
        <w:autoSpaceDE w:val="0"/>
        <w:autoSpaceDN w:val="0"/>
        <w:adjustRightInd w:val="0"/>
        <w:spacing w:before="212"/>
        <w:jc w:val="left"/>
        <w:rPr>
          <w:rFonts w:cs="Arial"/>
          <w:color w:val="000000"/>
          <w:szCs w:val="20"/>
        </w:rPr>
      </w:pPr>
      <w:r>
        <w:rPr>
          <w:rFonts w:cs="Arial"/>
          <w:color w:val="000000"/>
          <w:szCs w:val="20"/>
        </w:rPr>
        <w:t>Easements, or claims of easements, not shown by the Public Records.</w:t>
      </w:r>
    </w:p>
    <w:p w14:paraId="2F8575E1" w14:textId="77777777" w:rsidR="00FE6345" w:rsidRPr="00795691" w:rsidRDefault="00FE6345" w:rsidP="00FE6345">
      <w:pPr>
        <w:widowControl w:val="0"/>
        <w:tabs>
          <w:tab w:val="right" w:pos="0"/>
        </w:tabs>
        <w:autoSpaceDE w:val="0"/>
        <w:autoSpaceDN w:val="0"/>
        <w:adjustRightInd w:val="0"/>
        <w:spacing w:before="204" w:line="300" w:lineRule="atLeast"/>
        <w:jc w:val="center"/>
        <w:rPr>
          <w:rFonts w:cs="Arial"/>
          <w:b/>
          <w:color w:val="000000"/>
          <w:szCs w:val="20"/>
        </w:rPr>
      </w:pPr>
      <w:r w:rsidRPr="00795691">
        <w:rPr>
          <w:rFonts w:cs="Arial"/>
          <w:b/>
          <w:color w:val="000000"/>
          <w:szCs w:val="20"/>
        </w:rPr>
        <w:t>Special Exceptions</w:t>
      </w:r>
    </w:p>
    <w:p w14:paraId="2E080E88" w14:textId="77777777" w:rsidR="00FE6345" w:rsidRDefault="00FE6345" w:rsidP="00FE6345">
      <w:pPr>
        <w:widowControl w:val="0"/>
        <w:numPr>
          <w:ilvl w:val="0"/>
          <w:numId w:val="11"/>
        </w:numPr>
        <w:tabs>
          <w:tab w:val="right" w:pos="0"/>
        </w:tabs>
        <w:autoSpaceDE w:val="0"/>
        <w:autoSpaceDN w:val="0"/>
        <w:adjustRightInd w:val="0"/>
        <w:spacing w:before="204" w:line="300" w:lineRule="atLeast"/>
        <w:jc w:val="left"/>
        <w:rPr>
          <w:rFonts w:cs="Arial"/>
          <w:szCs w:val="20"/>
        </w:rPr>
      </w:pPr>
      <w:r>
        <w:rPr>
          <w:rFonts w:cs="Arial"/>
          <w:szCs w:val="20"/>
        </w:rPr>
        <w:t>Such state of facts as shown on plat recorded in Plat Book _____, Page _____.</w:t>
      </w:r>
    </w:p>
    <w:p w14:paraId="0622506D" w14:textId="77777777" w:rsidR="00FE6345" w:rsidRPr="0070648C" w:rsidRDefault="00FE6345" w:rsidP="00FE6345">
      <w:pPr>
        <w:widowControl w:val="0"/>
        <w:numPr>
          <w:ilvl w:val="0"/>
          <w:numId w:val="11"/>
        </w:numPr>
        <w:tabs>
          <w:tab w:val="right" w:pos="0"/>
        </w:tabs>
        <w:autoSpaceDE w:val="0"/>
        <w:autoSpaceDN w:val="0"/>
        <w:adjustRightInd w:val="0"/>
        <w:spacing w:before="204" w:line="300" w:lineRule="atLeast"/>
        <w:jc w:val="left"/>
        <w:rPr>
          <w:rFonts w:cs="Arial"/>
          <w:szCs w:val="20"/>
        </w:rPr>
      </w:pPr>
    </w:p>
    <w:p w14:paraId="141381A6" w14:textId="77777777" w:rsidR="00C87120" w:rsidRDefault="00C87120" w:rsidP="00C87120"/>
    <w:p w14:paraId="4B616EAF" w14:textId="77777777" w:rsidR="00C87120" w:rsidRDefault="00C87120" w:rsidP="00C87120"/>
    <w:p w14:paraId="204ACD4E" w14:textId="2902B677" w:rsidR="000D278E" w:rsidRPr="000D278E" w:rsidRDefault="00C87120" w:rsidP="00C136D8">
      <w:r>
        <w:t>(Additional Exceptions may be listed here by number)</w:t>
      </w:r>
    </w:p>
    <w:p w14:paraId="461DCDBA" w14:textId="77777777" w:rsidR="00EA5843" w:rsidRDefault="00EA5843" w:rsidP="000D11DC">
      <w:pPr>
        <w:rPr>
          <w:rFonts w:cs="Arial"/>
          <w:b/>
          <w:szCs w:val="20"/>
        </w:rPr>
      </w:pPr>
    </w:p>
    <w:p w14:paraId="7033EE25" w14:textId="77777777" w:rsidR="00836559" w:rsidRPr="00CD7905" w:rsidRDefault="00836559" w:rsidP="000D11DC">
      <w:pPr>
        <w:rPr>
          <w:rFonts w:cs="Arial"/>
          <w:szCs w:val="20"/>
        </w:rPr>
      </w:pPr>
    </w:p>
    <w:sectPr w:rsidR="00836559" w:rsidRPr="00CD7905" w:rsidSect="00881087">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DEA6" w14:textId="77777777" w:rsidR="007F1A38" w:rsidRDefault="007F1A38" w:rsidP="0029461D">
      <w:r>
        <w:separator/>
      </w:r>
    </w:p>
  </w:endnote>
  <w:endnote w:type="continuationSeparator" w:id="0">
    <w:p w14:paraId="48F119C4" w14:textId="77777777" w:rsidR="007F1A38" w:rsidRDefault="007F1A38"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A1E2"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6EB15749" w14:textId="77777777" w:rsidR="00C136D8" w:rsidRPr="00174DB0" w:rsidRDefault="00C136D8" w:rsidP="005D1B58">
    <w:pPr>
      <w:pStyle w:val="Footer"/>
      <w:spacing w:before="60"/>
      <w:rPr>
        <w:rFonts w:cs="Arial"/>
        <w:szCs w:val="16"/>
      </w:rPr>
    </w:pPr>
    <w:r w:rsidRPr="00174DB0">
      <w:rPr>
        <w:rFonts w:cs="Arial"/>
        <w:szCs w:val="16"/>
      </w:rPr>
      <w:t>ALTA Loan Policy 06-17-2006</w:t>
    </w:r>
  </w:p>
  <w:p w14:paraId="246E89B3" w14:textId="77777777" w:rsidR="00C136D8" w:rsidRPr="00174DB0" w:rsidRDefault="00C136D8" w:rsidP="00174DB0">
    <w:pPr>
      <w:pStyle w:val="Footer"/>
      <w:tabs>
        <w:tab w:val="clear" w:pos="4320"/>
        <w:tab w:val="center" w:pos="5040"/>
      </w:tabs>
      <w:rPr>
        <w:rFonts w:cs="Arial"/>
        <w:szCs w:val="16"/>
      </w:rPr>
    </w:pPr>
    <w:r w:rsidRPr="00174DB0">
      <w:rPr>
        <w:rFonts w:cs="Arial"/>
        <w:szCs w:val="16"/>
      </w:rPr>
      <w:t>WFG Form No 3155500</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8A3952">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8A3952">
      <w:rPr>
        <w:rFonts w:cs="Arial"/>
        <w:noProof/>
        <w:szCs w:val="16"/>
      </w:rPr>
      <w:t>2</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720B557F"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w:t>
    </w:r>
    <w:r w:rsidR="00357568">
      <w:rPr>
        <w:rFonts w:cs="Arial"/>
        <w:szCs w:val="16"/>
      </w:rPr>
      <w:t>13</w:t>
    </w:r>
    <w:r w:rsidR="008A3952">
      <w:rPr>
        <w:rFonts w:cs="Arial"/>
        <w:szCs w:val="16"/>
      </w:rPr>
      <w:t>-B</w:t>
    </w:r>
    <w:r w:rsidR="008F2F84">
      <w:rPr>
        <w:rFonts w:cs="Arial"/>
        <w:szCs w:val="16"/>
      </w:rPr>
      <w:t>II</w:t>
    </w:r>
    <w:r w:rsidR="00357568">
      <w:rPr>
        <w:rFonts w:cs="Arial"/>
        <w:szCs w:val="16"/>
      </w:rPr>
      <w:t xml:space="preserve"> with GA approved </w:t>
    </w:r>
    <w:r w:rsidR="00357568">
      <w:rPr>
        <w:rFonts w:cs="Arial"/>
        <w:szCs w:val="16"/>
      </w:rPr>
      <w:t>exceptions</w:t>
    </w:r>
    <w:bookmarkStart w:id="0" w:name="_GoBack"/>
    <w:bookmarkEnd w:id="0"/>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357568">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357568">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997B" w14:textId="77777777" w:rsidR="007F1A38" w:rsidRDefault="007F1A38" w:rsidP="0029461D">
      <w:r>
        <w:separator/>
      </w:r>
    </w:p>
  </w:footnote>
  <w:footnote w:type="continuationSeparator" w:id="0">
    <w:p w14:paraId="5833AB8F" w14:textId="77777777" w:rsidR="007F1A38" w:rsidRDefault="007F1A38"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77777777" w:rsidR="008A3952" w:rsidRDefault="008A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8BE08D8"/>
    <w:multiLevelType w:val="hybridMultilevel"/>
    <w:tmpl w:val="43E6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D59AC"/>
    <w:multiLevelType w:val="multilevel"/>
    <w:tmpl w:val="8068B5BA"/>
    <w:numStyleLink w:val="Checkbox"/>
  </w:abstractNum>
  <w:abstractNum w:abstractNumId="10"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0"/>
  </w:num>
  <w:num w:numId="4">
    <w:abstractNumId w:val="1"/>
  </w:num>
  <w:num w:numId="5">
    <w:abstractNumId w:val="9"/>
  </w:num>
  <w:num w:numId="6">
    <w:abstractNumId w:val="3"/>
  </w:num>
  <w:num w:numId="7">
    <w:abstractNumId w:val="6"/>
  </w:num>
  <w:num w:numId="8">
    <w:abstractNumId w:val="5"/>
  </w:num>
  <w:num w:numId="9">
    <w:abstractNumId w:val="7"/>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448B8"/>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545CE"/>
    <w:rsid w:val="002619DE"/>
    <w:rsid w:val="0029461D"/>
    <w:rsid w:val="002C63FB"/>
    <w:rsid w:val="002F12C5"/>
    <w:rsid w:val="00357568"/>
    <w:rsid w:val="0036299E"/>
    <w:rsid w:val="00367B5C"/>
    <w:rsid w:val="003D2BF1"/>
    <w:rsid w:val="003D5719"/>
    <w:rsid w:val="004911B9"/>
    <w:rsid w:val="004D78A0"/>
    <w:rsid w:val="005244FB"/>
    <w:rsid w:val="005D1B58"/>
    <w:rsid w:val="006227EC"/>
    <w:rsid w:val="00644924"/>
    <w:rsid w:val="00682A27"/>
    <w:rsid w:val="00692326"/>
    <w:rsid w:val="006E34F2"/>
    <w:rsid w:val="007304DC"/>
    <w:rsid w:val="00754747"/>
    <w:rsid w:val="00757BAB"/>
    <w:rsid w:val="00765D5F"/>
    <w:rsid w:val="007C05A3"/>
    <w:rsid w:val="007F1A38"/>
    <w:rsid w:val="00832CAB"/>
    <w:rsid w:val="00836559"/>
    <w:rsid w:val="00881087"/>
    <w:rsid w:val="008A35FE"/>
    <w:rsid w:val="008A3952"/>
    <w:rsid w:val="008B24CA"/>
    <w:rsid w:val="008E6103"/>
    <w:rsid w:val="008F2F84"/>
    <w:rsid w:val="00904FA2"/>
    <w:rsid w:val="009561FF"/>
    <w:rsid w:val="009F2D59"/>
    <w:rsid w:val="00A36BC9"/>
    <w:rsid w:val="00A37492"/>
    <w:rsid w:val="00A822F2"/>
    <w:rsid w:val="00AD7C13"/>
    <w:rsid w:val="00B23371"/>
    <w:rsid w:val="00B76B37"/>
    <w:rsid w:val="00B83AAF"/>
    <w:rsid w:val="00B87C9B"/>
    <w:rsid w:val="00C136D8"/>
    <w:rsid w:val="00C252D3"/>
    <w:rsid w:val="00C44D9E"/>
    <w:rsid w:val="00C87120"/>
    <w:rsid w:val="00CD7905"/>
    <w:rsid w:val="00D2484C"/>
    <w:rsid w:val="00D353CE"/>
    <w:rsid w:val="00D42DA5"/>
    <w:rsid w:val="00D939F7"/>
    <w:rsid w:val="00E21D22"/>
    <w:rsid w:val="00E22EC5"/>
    <w:rsid w:val="00E34F75"/>
    <w:rsid w:val="00E47731"/>
    <w:rsid w:val="00EA5843"/>
    <w:rsid w:val="00F81EDF"/>
    <w:rsid w:val="00FB0C5B"/>
    <w:rsid w:val="00FC1271"/>
    <w:rsid w:val="00FE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EBE82FF1-7E72-44A5-8804-670FB65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04C2-0825-4272-91D6-73EB9193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2018-07-30T21:20:00Z</dcterms:created>
  <dcterms:modified xsi:type="dcterms:W3CDTF">2018-07-30T21:20:00Z</dcterms:modified>
</cp:coreProperties>
</file>